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30F36" w:rsidRPr="00A838FA" w:rsidRDefault="00930F36" w:rsidP="00930F36">
      <w:pPr>
        <w:spacing w:after="0"/>
        <w:rPr>
          <w:rFonts w:ascii="Arial" w:hAnsi="Arial" w:cs="Arial"/>
          <w:b/>
          <w:sz w:val="24"/>
          <w:u w:val="single"/>
          <w:lang w:val="en-GB"/>
        </w:rPr>
      </w:pPr>
      <w:bookmarkStart w:id="0" w:name="_GoBack"/>
      <w:bookmarkEnd w:id="0"/>
      <w:r w:rsidRPr="00A838FA">
        <w:rPr>
          <w:rFonts w:ascii="Arial" w:hAnsi="Arial" w:cs="Arial"/>
          <w:b/>
          <w:sz w:val="28"/>
          <w:u w:val="single"/>
          <w:lang w:val="en-GB"/>
        </w:rPr>
        <w:t>MUNICIPAL EMOBILITY INFRASTRUCTURE CHECK QUESTIONNAIRE</w:t>
      </w:r>
    </w:p>
    <w:p w:rsidR="00930F36" w:rsidRPr="00403431" w:rsidRDefault="00930F36" w:rsidP="00930F36">
      <w:pPr>
        <w:spacing w:after="0"/>
        <w:rPr>
          <w:rFonts w:ascii="Arial" w:hAnsi="Arial" w:cs="Arial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645"/>
        <w:gridCol w:w="3983"/>
      </w:tblGrid>
      <w:tr w:rsidR="00930F36" w:rsidRPr="00770E07" w:rsidTr="00930F36">
        <w:tc>
          <w:tcPr>
            <w:tcW w:w="9628" w:type="dxa"/>
            <w:gridSpan w:val="2"/>
            <w:shd w:val="clear" w:color="auto" w:fill="92D050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770E07">
              <w:rPr>
                <w:rFonts w:ascii="Arial" w:hAnsi="Arial" w:cs="Arial"/>
                <w:b/>
                <w:lang w:val="en-GB"/>
              </w:rPr>
              <w:t>REVIEW OF THE POTENTIAL LOCATION AND EXISTING INFRASTRUCTURE FOR NEW CHARGING STATION</w:t>
            </w: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Does the location have good traffic connections and is it easily reached by e-car?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Does the location have any promotional value?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Are there other services nearby charging station that attract people e.g. restaurants, shops, and offices?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Is e-car sharing service possible to realize?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Who owns the location (building/land area) (municipality/company)?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What kind of plans there is for the location in the near future e.g. replacing parking area with buildings?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Are the existing electricity cables and fuses sufficient enough to handle high voltages (50-500Vdc) and current (16/32/50A)?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Are additional electrical installations required?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930F36">
        <w:tc>
          <w:tcPr>
            <w:tcW w:w="9628" w:type="dxa"/>
            <w:gridSpan w:val="2"/>
            <w:shd w:val="clear" w:color="auto" w:fill="92D050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b/>
                <w:lang w:val="en-GB"/>
              </w:rPr>
              <w:t>CHARGING STATIONS</w:t>
            </w: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lang w:val="en-US"/>
              </w:rPr>
            </w:pPr>
            <w:r w:rsidRPr="00770E07">
              <w:rPr>
                <w:rFonts w:ascii="Arial" w:hAnsi="Arial" w:cs="Arial"/>
                <w:lang w:val="en-GB"/>
              </w:rPr>
              <w:t>What kind of charging stations/points is preferred by municipality/company?</w:t>
            </w:r>
            <w:r w:rsidRPr="00770E07">
              <w:rPr>
                <w:lang w:val="en-US"/>
              </w:rPr>
              <w:t xml:space="preserve"> </w:t>
            </w:r>
          </w:p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- wall mounted</w:t>
            </w:r>
          </w:p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- pole on the parking place</w:t>
            </w:r>
          </w:p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- pole on the side of the street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Which companies are potential charging station providers/co-operation partners?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Is charging points for pedelecs or e-motorcycles required?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What is estimated price of a charging station?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Is the used electricity from renewable energy sources and how is it confirmed?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930F36">
        <w:tc>
          <w:tcPr>
            <w:tcW w:w="9628" w:type="dxa"/>
            <w:gridSpan w:val="2"/>
            <w:shd w:val="clear" w:color="auto" w:fill="92D050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b/>
                <w:lang w:val="en-GB"/>
              </w:rPr>
              <w:t>RESPONSIBILITIES AND PERMISSIONS</w:t>
            </w: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 xml:space="preserve">Which authority/organisation will decide and allow building in city area? 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What kind of decision process is required?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Is public procurement process required for obtaining charging stations?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What kind of licences/permits is required for building charging stations in city area?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 xml:space="preserve">Which authority/organisation will decide budget for </w:t>
            </w:r>
            <w:r w:rsidRPr="00770E07">
              <w:rPr>
                <w:rFonts w:ascii="Arial" w:hAnsi="Arial" w:cs="Arial"/>
                <w:lang w:val="en-GB"/>
              </w:rPr>
              <w:lastRenderedPageBreak/>
              <w:t>construction work in the municipality?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lastRenderedPageBreak/>
              <w:t>Which organisation (co-operation partner) will pay the construction work and/or costs of charging point?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it possible to get subsidy for building charging station?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Which organisation (company) will perform the construction work?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Who will pay and how for charging electricity (municipality/company/car owner)?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Is it possible to cooperate with other organisations?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Is it possible to have incomes from other sources than charging e.g. from advertisements?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3983" w:type="dxa"/>
          </w:tcPr>
          <w:p w:rsidR="00930F36" w:rsidRPr="00770E07" w:rsidRDefault="00930F36" w:rsidP="00A44F6A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930F36">
        <w:tc>
          <w:tcPr>
            <w:tcW w:w="9628" w:type="dxa"/>
            <w:gridSpan w:val="2"/>
            <w:shd w:val="clear" w:color="auto" w:fill="92D050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b/>
                <w:lang w:val="en-GB"/>
              </w:rPr>
              <w:t>CHARGING BEHAVIOUR</w:t>
            </w: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How many cars is estimated to be charged per day now, and in 5 years?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>How long charging of a car lasts?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 xml:space="preserve">How big parking area should be reserved for e-vehicles? 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70E07">
              <w:rPr>
                <w:rFonts w:ascii="Arial" w:hAnsi="Arial" w:cs="Arial"/>
                <w:lang w:val="en-GB"/>
              </w:rPr>
              <w:t xml:space="preserve">Is fast/medium/slow charging required? 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30F36" w:rsidRPr="00770E07" w:rsidTr="00930F36">
        <w:tc>
          <w:tcPr>
            <w:tcW w:w="9628" w:type="dxa"/>
            <w:gridSpan w:val="2"/>
            <w:shd w:val="clear" w:color="auto" w:fill="92D050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</w:t>
            </w:r>
          </w:p>
        </w:tc>
      </w:tr>
      <w:tr w:rsidR="00930F36" w:rsidRPr="00770E07" w:rsidTr="00A44F6A">
        <w:tc>
          <w:tcPr>
            <w:tcW w:w="5645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Is there other things that should be considered? </w:t>
            </w:r>
          </w:p>
        </w:tc>
        <w:tc>
          <w:tcPr>
            <w:tcW w:w="3983" w:type="dxa"/>
          </w:tcPr>
          <w:p w:rsidR="00930F36" w:rsidRPr="00770E07" w:rsidRDefault="00930F36" w:rsidP="00A44F6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F71789" w:rsidRPr="000E2E9B" w:rsidRDefault="00F71789" w:rsidP="001211E1">
      <w:pPr>
        <w:rPr>
          <w:lang w:val="en-US"/>
        </w:rPr>
      </w:pPr>
      <w:r w:rsidRPr="000E2E9B">
        <w:rPr>
          <w:lang w:val="en-US"/>
        </w:rPr>
        <w:t xml:space="preserve">                                                                                                                                    </w:t>
      </w:r>
    </w:p>
    <w:p w:rsidR="00AD2302" w:rsidRPr="000E2E9B" w:rsidRDefault="00AD2302">
      <w:pPr>
        <w:rPr>
          <w:lang w:val="en-US"/>
        </w:rPr>
      </w:pPr>
    </w:p>
    <w:sectPr w:rsidR="00AD2302" w:rsidRPr="000E2E9B" w:rsidSect="009A7F61">
      <w:headerReference w:type="default" r:id="rId7"/>
      <w:footerReference w:type="default" r:id="rId8"/>
      <w:pgSz w:w="11906" w:h="16838"/>
      <w:pgMar w:top="1702" w:right="1133" w:bottom="1985" w:left="1134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0B" w:rsidRDefault="00A25D0B" w:rsidP="00F71789">
      <w:pPr>
        <w:spacing w:after="0" w:line="240" w:lineRule="auto"/>
      </w:pPr>
      <w:r>
        <w:separator/>
      </w:r>
    </w:p>
  </w:endnote>
  <w:endnote w:type="continuationSeparator" w:id="0">
    <w:p w:rsidR="00A25D0B" w:rsidRDefault="00A25D0B" w:rsidP="00F7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9" w:rsidRDefault="004C2A33">
    <w:pPr>
      <w:pStyle w:val="Alatunniste"/>
    </w:pPr>
    <w:r>
      <w:rPr>
        <w:rFonts w:asciiTheme="majorHAnsi" w:eastAsiaTheme="majorEastAsia" w:hAnsiTheme="majorHAnsi" w:cstheme="majorBidi"/>
        <w:noProof/>
        <w:sz w:val="28"/>
        <w:szCs w:val="28"/>
      </w:rPr>
      <w:pict>
        <v:oval id="Ovale 20" o:spid="_x0000_s4097" style="position:absolute;margin-left:0;margin-top:707.95pt;width:37.6pt;height:37.6pt;z-index:251659264;visibility:visible;mso-position-horizontal:center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" o:allowincell="f" fillcolor="#9dbb61" stroked="f">
          <v:textbox inset="0,,0">
            <w:txbxContent>
              <w:p w:rsidR="00AD2302" w:rsidRDefault="00DC5776">
                <w:pPr>
                  <w:rPr>
                    <w:rStyle w:val="Sivunumero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 w:rsidR="00AD2302">
                  <w:instrText>PAGE    \* MERGEFORMAT</w:instrText>
                </w:r>
                <w:r>
                  <w:fldChar w:fldCharType="separate"/>
                </w:r>
                <w:r w:rsidR="004C2A33" w:rsidRPr="004C2A33">
                  <w:rPr>
                    <w:rStyle w:val="Sivunumero"/>
                    <w:b/>
                    <w:bCs/>
                    <w:noProof/>
                    <w:color w:val="FFFFFF" w:themeColor="background1"/>
                    <w:sz w:val="24"/>
                    <w:szCs w:val="24"/>
                  </w:rPr>
                  <w:t>1</w:t>
                </w:r>
                <w:r>
                  <w:rPr>
                    <w:rStyle w:val="Sivunumero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  <w:r w:rsidR="00F71789">
      <w:rPr>
        <w:noProof/>
        <w:lang w:val="fi-FI" w:eastAsia="fi-FI"/>
      </w:rPr>
      <w:drawing>
        <wp:inline distT="0" distB="0" distL="0" distR="0">
          <wp:extent cx="7795260" cy="109728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MobilityWorks_ba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26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0B" w:rsidRDefault="00A25D0B" w:rsidP="00F71789">
      <w:pPr>
        <w:spacing w:after="0" w:line="240" w:lineRule="auto"/>
      </w:pPr>
      <w:r>
        <w:separator/>
      </w:r>
    </w:p>
  </w:footnote>
  <w:footnote w:type="continuationSeparator" w:id="0">
    <w:p w:rsidR="00A25D0B" w:rsidRDefault="00A25D0B" w:rsidP="00F7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178"/>
      <w:gridCol w:w="2691"/>
    </w:tblGrid>
    <w:tr w:rsidR="00F71789" w:rsidTr="00F71789">
      <w:trPr>
        <w:trHeight w:val="233"/>
      </w:trPr>
      <w:tc>
        <w:tcPr>
          <w:tcW w:w="3668" w:type="pct"/>
          <w:tcBorders>
            <w:right w:val="single" w:sz="18" w:space="0" w:color="94C600" w:themeColor="accent1"/>
          </w:tcBorders>
        </w:tcPr>
        <w:p w:rsidR="00F71789" w:rsidRDefault="00F71789">
          <w:pPr>
            <w:pStyle w:val="Yltunniste"/>
          </w:pPr>
        </w:p>
        <w:p w:rsidR="00F71789" w:rsidRPr="00F71789" w:rsidRDefault="00F71789" w:rsidP="00F71789">
          <w:pPr>
            <w:tabs>
              <w:tab w:val="left" w:pos="5544"/>
            </w:tabs>
          </w:pPr>
          <w:r>
            <w:tab/>
          </w:r>
        </w:p>
      </w:tc>
      <w:tc>
        <w:tcPr>
          <w:tcW w:w="1332" w:type="pct"/>
          <w:tcBorders>
            <w:left w:val="single" w:sz="18" w:space="0" w:color="94C600" w:themeColor="accent1"/>
          </w:tcBorders>
        </w:tcPr>
        <w:p w:rsidR="00F71789" w:rsidRDefault="004C2A33" w:rsidP="002A1788">
          <w:pPr>
            <w:pStyle w:val="Yltunniste"/>
            <w:tabs>
              <w:tab w:val="clear" w:pos="4819"/>
              <w:tab w:val="clear" w:pos="9638"/>
              <w:tab w:val="left" w:pos="2196"/>
            </w:tabs>
            <w:rPr>
              <w:rFonts w:asciiTheme="majorHAnsi" w:eastAsiaTheme="majorEastAsia" w:hAnsiTheme="majorHAnsi" w:cstheme="majorBidi"/>
              <w:color w:val="94C600" w:themeColor="accent1"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theme="majorBidi"/>
                <w:color w:val="94C600" w:themeColor="accent1"/>
                <w:sz w:val="24"/>
                <w:szCs w:val="24"/>
              </w:rPr>
              <w:alias w:val="Titolo"/>
              <w:id w:val="77580493"/>
              <w:placeholder>
                <w:docPart w:val="00D85A0203874435916705F424C8A83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A1788">
                <w:rPr>
                  <w:rFonts w:asciiTheme="majorHAnsi" w:eastAsiaTheme="majorEastAsia" w:hAnsiTheme="majorHAnsi" w:cstheme="majorBidi"/>
                  <w:color w:val="94C600" w:themeColor="accent1"/>
                  <w:sz w:val="24"/>
                  <w:szCs w:val="24"/>
                </w:rPr>
                <w:t>title of the doc</w:t>
              </w:r>
            </w:sdtContent>
          </w:sdt>
          <w:r w:rsidR="00F71789">
            <w:rPr>
              <w:rFonts w:asciiTheme="majorHAnsi" w:eastAsiaTheme="majorEastAsia" w:hAnsiTheme="majorHAnsi" w:cstheme="majorBidi"/>
              <w:color w:val="94C600" w:themeColor="accent1"/>
              <w:sz w:val="24"/>
              <w:szCs w:val="24"/>
            </w:rPr>
            <w:tab/>
            <w:t xml:space="preserve">                                                                           </w:t>
          </w:r>
          <w:r w:rsidR="00F71789">
            <w:rPr>
              <w:noProof/>
              <w:lang w:val="fi-FI" w:eastAsia="fi-FI"/>
            </w:rPr>
            <w:drawing>
              <wp:inline distT="0" distB="0" distL="0" distR="0">
                <wp:extent cx="1543979" cy="491698"/>
                <wp:effectExtent l="1905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 MobilityWorks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979" cy="491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71789" w:rsidRDefault="00F7178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789"/>
    <w:rsid w:val="000746BA"/>
    <w:rsid w:val="000E2E9B"/>
    <w:rsid w:val="001211E1"/>
    <w:rsid w:val="00161481"/>
    <w:rsid w:val="002A1788"/>
    <w:rsid w:val="003312AA"/>
    <w:rsid w:val="003B3A60"/>
    <w:rsid w:val="004B5D00"/>
    <w:rsid w:val="004C2A33"/>
    <w:rsid w:val="0062172C"/>
    <w:rsid w:val="008145B3"/>
    <w:rsid w:val="0083344A"/>
    <w:rsid w:val="00874CD3"/>
    <w:rsid w:val="00930F36"/>
    <w:rsid w:val="009A7F61"/>
    <w:rsid w:val="00A25D0B"/>
    <w:rsid w:val="00A86F30"/>
    <w:rsid w:val="00AA30A0"/>
    <w:rsid w:val="00AD2302"/>
    <w:rsid w:val="00C46A01"/>
    <w:rsid w:val="00D00E57"/>
    <w:rsid w:val="00DC0102"/>
    <w:rsid w:val="00DC5776"/>
    <w:rsid w:val="00F03FA9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662641EB-7216-4E6B-995C-048EF98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2172C"/>
  </w:style>
  <w:style w:type="paragraph" w:styleId="Otsikko1">
    <w:name w:val="heading 1"/>
    <w:basedOn w:val="Normaali"/>
    <w:next w:val="Normaali"/>
    <w:link w:val="Otsikko1Char"/>
    <w:uiPriority w:val="9"/>
    <w:qFormat/>
    <w:rsid w:val="00121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21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21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E2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7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17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71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71789"/>
  </w:style>
  <w:style w:type="paragraph" w:styleId="Alatunniste">
    <w:name w:val="footer"/>
    <w:basedOn w:val="Normaali"/>
    <w:link w:val="AlatunnisteChar"/>
    <w:uiPriority w:val="99"/>
    <w:unhideWhenUsed/>
    <w:rsid w:val="00F71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71789"/>
  </w:style>
  <w:style w:type="character" w:styleId="Sivunumero">
    <w:name w:val="page number"/>
    <w:basedOn w:val="Kappaleenoletusfontti"/>
    <w:uiPriority w:val="99"/>
    <w:unhideWhenUsed/>
    <w:rsid w:val="00AD2302"/>
  </w:style>
  <w:style w:type="character" w:customStyle="1" w:styleId="Otsikko1Char">
    <w:name w:val="Otsikko 1 Char"/>
    <w:basedOn w:val="Kappaleenoletusfontti"/>
    <w:link w:val="Otsikko1"/>
    <w:uiPriority w:val="9"/>
    <w:rsid w:val="001211E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211E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211E1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0E2E9B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Luettelokappale">
    <w:name w:val="List Paragraph"/>
    <w:basedOn w:val="Normaali"/>
    <w:uiPriority w:val="34"/>
    <w:qFormat/>
    <w:rsid w:val="00930F36"/>
    <w:pPr>
      <w:spacing w:after="160" w:line="259" w:lineRule="auto"/>
      <w:ind w:left="720"/>
      <w:contextualSpacing/>
    </w:pPr>
    <w:rPr>
      <w:rFonts w:ascii="Times New Roman" w:hAnsi="Times New Roman" w:cs="Times New Roman"/>
      <w:szCs w:val="20"/>
      <w:lang w:val="fi-FI"/>
    </w:rPr>
  </w:style>
  <w:style w:type="table" w:styleId="TaulukkoRuudukko">
    <w:name w:val="Table Grid"/>
    <w:basedOn w:val="Normaalitaulukko"/>
    <w:uiPriority w:val="39"/>
    <w:rsid w:val="00930F36"/>
    <w:pPr>
      <w:spacing w:after="0" w:line="240" w:lineRule="auto"/>
    </w:pPr>
    <w:rPr>
      <w:rFonts w:ascii="Times New Roman" w:hAnsi="Times New Roman" w:cs="Times New Roman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D85A0203874435916705F424C8A8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9D3B9-BF04-458C-8B39-D531B0B78540}"/>
      </w:docPartPr>
      <w:docPartBody>
        <w:p w:rsidR="007C0992" w:rsidRDefault="00A66528" w:rsidP="00A66528">
          <w:pPr>
            <w:pStyle w:val="00D85A0203874435916705F424C8A83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66528"/>
    <w:rsid w:val="003A64D8"/>
    <w:rsid w:val="007C0992"/>
    <w:rsid w:val="00A52882"/>
    <w:rsid w:val="00A66528"/>
    <w:rsid w:val="00D347F4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C09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0D85A0203874435916705F424C8A834">
    <w:name w:val="00D85A0203874435916705F424C8A834"/>
    <w:rsid w:val="00A66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3C5C6A5CF8447BA1C827E75612E6C" ma:contentTypeVersion="0" ma:contentTypeDescription="Creați un document nou." ma:contentTypeScope="" ma:versionID="6f1d3e9165beedf384460b4404dbc9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a0f6efbd4854351e0baf47359539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5A065-42AB-42D6-82FB-223560842284}"/>
</file>

<file path=customXml/itemProps2.xml><?xml version="1.0" encoding="utf-8"?>
<ds:datastoreItem xmlns:ds="http://schemas.openxmlformats.org/officeDocument/2006/customXml" ds:itemID="{F194B524-FEF1-4421-953A-4F98BE2B5C66}"/>
</file>

<file path=customXml/itemProps3.xml><?xml version="1.0" encoding="utf-8"?>
<ds:datastoreItem xmlns:ds="http://schemas.openxmlformats.org/officeDocument/2006/customXml" ds:itemID="{55535C6D-E794-45EE-956E-09E7F4F5F92B}"/>
</file>

<file path=customXml/itemProps4.xml><?xml version="1.0" encoding="utf-8"?>
<ds:datastoreItem xmlns:ds="http://schemas.openxmlformats.org/officeDocument/2006/customXml" ds:itemID="{FF27C3B7-34AB-4F93-9B99-CCC03D7C2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doc</vt:lpstr>
      <vt:lpstr>title of the doc</vt:lpstr>
    </vt:vector>
  </TitlesOfParts>
  <Company>Hewlett-Packard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</dc:title>
  <dc:creator>NWG</dc:creator>
  <cp:lastModifiedBy>Ulla Nieminen</cp:lastModifiedBy>
  <cp:revision>2</cp:revision>
  <dcterms:created xsi:type="dcterms:W3CDTF">2014-12-01T12:19:00Z</dcterms:created>
  <dcterms:modified xsi:type="dcterms:W3CDTF">2014-12-01T12:19:00Z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0x0101004283C5C6A5CF8447BA1C827E75612E6C</vt:lpwstr>
  </property>
</Properties>
</file>