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5" w:rsidRPr="009C78E5" w:rsidRDefault="009C78E5" w:rsidP="00B813D2">
      <w:pPr>
        <w:keepNext/>
        <w:keepLines/>
        <w:pBdr>
          <w:bottom w:val="single" w:sz="36" w:space="1" w:color="008B7C"/>
        </w:pBdr>
        <w:tabs>
          <w:tab w:val="left" w:pos="8365"/>
        </w:tabs>
        <w:spacing w:after="240" w:line="240" w:lineRule="auto"/>
        <w:outlineLvl w:val="0"/>
        <w:rPr>
          <w:rFonts w:ascii="Calibri Light" w:eastAsia="Calibri" w:hAnsi="Calibri Light" w:cs="Tahoma"/>
          <w:color w:val="008B7C"/>
          <w:sz w:val="72"/>
          <w:szCs w:val="32"/>
          <w:lang w:val="en-US"/>
        </w:rPr>
      </w:pPr>
      <w:bookmarkStart w:id="0" w:name="_Toc448323039"/>
      <w:bookmarkStart w:id="1" w:name="_GoBack"/>
      <w:bookmarkEnd w:id="1"/>
      <w:r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>A</w:t>
      </w:r>
      <w:r w:rsidRPr="009C78E5"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 xml:space="preserve">nnex I </w:t>
      </w:r>
      <w:r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 xml:space="preserve">to the call for the selection of replicating organizations </w:t>
      </w:r>
      <w:r w:rsidRPr="009C78E5"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>– Application Form</w:t>
      </w:r>
      <w:bookmarkEnd w:id="0"/>
    </w:p>
    <w:p w:rsidR="009C78E5" w:rsidRPr="00EE46B9" w:rsidRDefault="009C78E5" w:rsidP="00EE46B9">
      <w:pPr>
        <w:tabs>
          <w:tab w:val="left" w:pos="8365"/>
        </w:tabs>
        <w:spacing w:after="0" w:line="240" w:lineRule="auto"/>
        <w:rPr>
          <w:rFonts w:ascii="Calibri" w:eastAsia="Calibri" w:hAnsi="Calibri" w:cs="Tahoma"/>
          <w:sz w:val="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name in original language: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name in English: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Address: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Post Code: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City/town: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Country: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E51EF6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website: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E51EF6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legal status: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7D6FA7">
              <w:rPr>
                <w:rFonts w:ascii="Calibri" w:hAnsi="Calibri" w:cs="Arial"/>
                <w:lang w:val="en-US"/>
              </w:rPr>
            </w:r>
            <w:r w:rsidR="007D6FA7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</w:t>
            </w:r>
            <w:r w:rsidRPr="009C78E5">
              <w:rPr>
                <w:rFonts w:ascii="Calibri" w:hAnsi="Calibri" w:cs="Tahoma"/>
                <w:lang w:val="en-US"/>
              </w:rPr>
              <w:t>Public</w:t>
            </w:r>
          </w:p>
          <w:p w:rsidR="009C78E5" w:rsidRPr="009C78E5" w:rsidRDefault="009C78E5" w:rsidP="009C78E5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7D6FA7">
              <w:rPr>
                <w:rFonts w:ascii="Calibri" w:hAnsi="Calibri" w:cs="Arial"/>
                <w:lang w:val="en-US"/>
              </w:rPr>
            </w:r>
            <w:r w:rsidR="007D6FA7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Private, not-for-profit</w:t>
            </w:r>
          </w:p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7D6FA7">
              <w:rPr>
                <w:rFonts w:ascii="Calibri" w:hAnsi="Calibri" w:cs="Arial"/>
                <w:lang w:val="en-US"/>
              </w:rPr>
            </w:r>
            <w:r w:rsidR="007D6FA7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Private, for profit</w:t>
            </w: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name and surname: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phone number: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mobile phone number: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email address: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Interest in becoming a replicating organization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explain why you are interested in becoming a replicating organization and how this relates to your core business. Please provide a brief description of your organization, highlighting its mission and core objectives.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9C78E5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For applicants established in countries that are not Member States of the European Union only: please illustrate the national policy framework promoting SEAPs and SUMPs or similar plans in your country.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9497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5E4C5A" w:rsidRDefault="005E4C5A">
      <w:pPr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br w:type="page"/>
      </w:r>
    </w:p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lastRenderedPageBreak/>
        <w:t>Technical skills and competences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list the five most recent projects implemented by your organization in one or more of the following fields: energy efficiency planning, transport and mobility planning, spatial planning, local and regional planning, sustainable development. For each project, please provide </w:t>
      </w:r>
      <w:r w:rsidR="005E4C5A">
        <w:rPr>
          <w:rFonts w:ascii="Calibri" w:eastAsia="Calibri" w:hAnsi="Calibri" w:cs="Tahoma"/>
          <w:lang w:val="en-US"/>
        </w:rPr>
        <w:t>a link to the website or a brief description of the project and achieved results</w:t>
      </w:r>
      <w:r w:rsidRPr="009C78E5">
        <w:rPr>
          <w:rFonts w:ascii="Calibri" w:eastAsia="Calibri" w:hAnsi="Calibri" w:cs="Tahoma"/>
          <w:lang w:val="en-US"/>
        </w:rPr>
        <w:t xml:space="preserve">.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information about memberships in/affiliations to national and/or international organizations </w:t>
      </w:r>
      <w:r w:rsidR="00F04B50">
        <w:rPr>
          <w:rFonts w:ascii="Calibri" w:eastAsia="Calibri" w:hAnsi="Calibri" w:cs="Tahoma"/>
          <w:lang w:val="en-US"/>
        </w:rPr>
        <w:t xml:space="preserve">and/or networks </w:t>
      </w:r>
      <w:r w:rsidRPr="009C78E5">
        <w:rPr>
          <w:rFonts w:ascii="Calibri" w:eastAsia="Calibri" w:hAnsi="Calibri" w:cs="Tahoma"/>
          <w:lang w:val="en-US"/>
        </w:rPr>
        <w:t xml:space="preserve">active in the fields of energy efficiency, transport and mobility, spatial planning, local and regional planning, sustainable development.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Record of previous collaboration with local authorities</w:t>
      </w:r>
    </w:p>
    <w:p w:rsidR="00590347" w:rsidRDefault="00590347" w:rsidP="00590347">
      <w:pPr>
        <w:ind w:left="360"/>
        <w:jc w:val="both"/>
        <w:rPr>
          <w:i/>
        </w:rPr>
      </w:pPr>
      <w:r w:rsidRPr="00F52BB5">
        <w:t xml:space="preserve">Please provide </w:t>
      </w:r>
      <w:r w:rsidR="005E4C5A">
        <w:t>a brief description of</w:t>
      </w:r>
      <w:r w:rsidRPr="00F52BB5">
        <w:t xml:space="preserve"> activities carried out jointly by your organization and local authorities, or in which your organization provided technical support to local authorities</w:t>
      </w:r>
      <w:r>
        <w:t xml:space="preserve">. </w:t>
      </w:r>
      <w:r w:rsidRPr="003B75AD">
        <w:rPr>
          <w:i/>
        </w:rPr>
        <w:t>Max. 2000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590347" w:rsidTr="005B65B2">
        <w:tc>
          <w:tcPr>
            <w:tcW w:w="9778" w:type="dxa"/>
          </w:tcPr>
          <w:p w:rsidR="00590347" w:rsidRDefault="00590347" w:rsidP="005B65B2">
            <w:pPr>
              <w:jc w:val="both"/>
            </w:pPr>
          </w:p>
        </w:tc>
      </w:tr>
    </w:tbl>
    <w:p w:rsidR="009C78E5" w:rsidRPr="009C78E5" w:rsidRDefault="00590347" w:rsidP="00590347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i/>
          <w:lang w:val="en-US"/>
        </w:rPr>
      </w:pPr>
      <w:r>
        <w:t>If applicable</w:t>
      </w:r>
      <w:r w:rsidR="009C78E5" w:rsidRPr="009C78E5">
        <w:rPr>
          <w:rFonts w:ascii="Calibri" w:eastAsia="Calibri" w:hAnsi="Calibri" w:cs="Tahoma"/>
          <w:lang w:val="en-US"/>
        </w:rPr>
        <w:t xml:space="preserve">, please provide information on any relevant established mechanisms of cooperation or formal agreements with local authorities in which your organization is a party. </w:t>
      </w:r>
      <w:r w:rsidR="009C78E5"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Experience in the development of energy plans (SEAPs or equivalent plans)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a list of the energy plans (SEAPs or equivalent plans) developed directly by your organization or with the technical support of your organization.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Experience in the development of mobility plans (SUMPs or equivalent plans)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a list of the mobility plans (SUMPs or equivalent plans) developed directly by your organization or with the technical support of your organization.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AB1669" w:rsidRDefault="00AB1669" w:rsidP="00F056F6">
      <w:pPr>
        <w:tabs>
          <w:tab w:val="left" w:pos="8365"/>
        </w:tabs>
        <w:spacing w:before="480" w:after="160" w:line="259" w:lineRule="auto"/>
        <w:ind w:left="357"/>
        <w:jc w:val="both"/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</w:pPr>
    </w:p>
    <w:p w:rsidR="00AB1669" w:rsidRDefault="00AB1669">
      <w:pPr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</w:pPr>
      <w:r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br w:type="page"/>
      </w:r>
    </w:p>
    <w:p w:rsidR="009C78E5" w:rsidRPr="009C78E5" w:rsidRDefault="009C78E5" w:rsidP="00F056F6">
      <w:pPr>
        <w:tabs>
          <w:tab w:val="left" w:pos="8365"/>
        </w:tabs>
        <w:spacing w:before="480" w:after="160" w:line="259" w:lineRule="auto"/>
        <w:ind w:left="357"/>
        <w:jc w:val="both"/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lastRenderedPageBreak/>
        <w:t>6. Please list the name/s of the public authority/ies at national/regional/county level you plan to involve in your National Focal Point (as described in section “Background” of the SIMPLA call f</w:t>
      </w:r>
      <w:r w:rsidR="00F04B50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>or replicating organizations). Where available, p</w:t>
      </w:r>
      <w:r w:rsidRPr="009C78E5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 xml:space="preserve">lease attach any documentary evidence of </w:t>
      </w:r>
      <w:r w:rsidR="00AB1669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>interest.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9C78E5" w:rsidRPr="009C78E5" w:rsidRDefault="009C78E5" w:rsidP="00F056F6">
      <w:pPr>
        <w:tabs>
          <w:tab w:val="left" w:pos="8365"/>
        </w:tabs>
        <w:spacing w:before="480"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Date and place: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Name and surname of the legal representative: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Position of the legal representative (e.g. Managing Director): 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Signature of the legal representative and stamp:</w:t>
      </w:r>
    </w:p>
    <w:p w:rsidR="007776B2" w:rsidRPr="009C78E5" w:rsidRDefault="007776B2">
      <w:pPr>
        <w:rPr>
          <w:lang w:val="en-US"/>
        </w:rPr>
      </w:pPr>
    </w:p>
    <w:sectPr w:rsidR="007776B2" w:rsidRPr="009C78E5" w:rsidSect="003D398D">
      <w:headerReference w:type="default" r:id="rId8"/>
      <w:footerReference w:type="default" r:id="rId9"/>
      <w:pgSz w:w="11906" w:h="16838"/>
      <w:pgMar w:top="1812" w:right="1134" w:bottom="1134" w:left="1134" w:header="1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3E" w:rsidRDefault="00053C3E" w:rsidP="009C78E5">
      <w:pPr>
        <w:spacing w:after="0" w:line="240" w:lineRule="auto"/>
      </w:pPr>
      <w:r>
        <w:separator/>
      </w:r>
    </w:p>
  </w:endnote>
  <w:endnote w:type="continuationSeparator" w:id="0">
    <w:p w:rsidR="00053C3E" w:rsidRDefault="00053C3E" w:rsidP="009C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D2" w:rsidRPr="00B813D2" w:rsidRDefault="00B813D2" w:rsidP="00B813D2">
    <w:pPr>
      <w:pStyle w:val="Pidipagina"/>
      <w:tabs>
        <w:tab w:val="clear" w:pos="9638"/>
        <w:tab w:val="left" w:pos="7635"/>
        <w:tab w:val="left" w:pos="8340"/>
      </w:tabs>
      <w:rPr>
        <w:color w:val="808080" w:themeColor="background1" w:themeShade="80"/>
        <w:sz w:val="28"/>
      </w:rPr>
    </w:pPr>
    <w:r>
      <w:tab/>
    </w:r>
    <w:sdt>
      <w:sdtPr>
        <w:rPr>
          <w:color w:val="595959" w:themeColor="text1" w:themeTint="A6"/>
        </w:rPr>
        <w:id w:val="208857251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8B173A">
          <w:rPr>
            <w:color w:val="595959" w:themeColor="text1" w:themeTint="A6"/>
            <w:sz w:val="28"/>
          </w:rPr>
          <w:fldChar w:fldCharType="begin"/>
        </w:r>
        <w:r w:rsidRPr="008B173A">
          <w:rPr>
            <w:color w:val="595959" w:themeColor="text1" w:themeTint="A6"/>
            <w:sz w:val="28"/>
          </w:rPr>
          <w:instrText xml:space="preserve"> PAGE   \* MERGEFORMAT </w:instrText>
        </w:r>
        <w:r w:rsidRPr="008B173A">
          <w:rPr>
            <w:color w:val="595959" w:themeColor="text1" w:themeTint="A6"/>
            <w:sz w:val="28"/>
          </w:rPr>
          <w:fldChar w:fldCharType="separate"/>
        </w:r>
        <w:r w:rsidR="007D6FA7">
          <w:rPr>
            <w:noProof/>
            <w:color w:val="595959" w:themeColor="text1" w:themeTint="A6"/>
            <w:sz w:val="28"/>
          </w:rPr>
          <w:t>1</w:t>
        </w:r>
        <w:r w:rsidRPr="008B173A">
          <w:rPr>
            <w:noProof/>
            <w:color w:val="595959" w:themeColor="text1" w:themeTint="A6"/>
            <w:sz w:val="28"/>
          </w:rPr>
          <w:fldChar w:fldCharType="end"/>
        </w:r>
      </w:sdtContent>
    </w:sdt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571CAFA5" wp14:editId="028B3C70">
          <wp:simplePos x="0" y="0"/>
          <wp:positionH relativeFrom="column">
            <wp:posOffset>-558165</wp:posOffset>
          </wp:positionH>
          <wp:positionV relativeFrom="paragraph">
            <wp:posOffset>-1407795</wp:posOffset>
          </wp:positionV>
          <wp:extent cx="7802880" cy="2266863"/>
          <wp:effectExtent l="0" t="0" r="7620" b="635"/>
          <wp:wrapNone/>
          <wp:docPr id="1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\Progetti\SIMPLA\Project\Grafica SIMPLA\LOGO SIMPLA\FINAL\SIMPLA_logo_elementiStationary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2266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3E" w:rsidRDefault="00053C3E" w:rsidP="009C78E5">
      <w:pPr>
        <w:spacing w:after="0" w:line="240" w:lineRule="auto"/>
      </w:pPr>
      <w:r>
        <w:separator/>
      </w:r>
    </w:p>
  </w:footnote>
  <w:footnote w:type="continuationSeparator" w:id="0">
    <w:p w:rsidR="00053C3E" w:rsidRDefault="00053C3E" w:rsidP="009C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E5" w:rsidRDefault="009C78E5" w:rsidP="009C78E5">
    <w:pPr>
      <w:pStyle w:val="Intestazione"/>
      <w:rPr>
        <w:noProof/>
        <w:lang w:val="it-IT" w:eastAsia="it-IT"/>
      </w:rPr>
    </w:pPr>
  </w:p>
  <w:p w:rsidR="009C78E5" w:rsidRDefault="009C78E5" w:rsidP="009C78E5">
    <w:pPr>
      <w:pStyle w:val="Intestazione"/>
    </w:pPr>
    <w:r w:rsidRPr="000D06B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81F63" wp14:editId="7698D2E2">
              <wp:simplePos x="0" y="0"/>
              <wp:positionH relativeFrom="column">
                <wp:posOffset>2516052</wp:posOffset>
              </wp:positionH>
              <wp:positionV relativeFrom="paragraph">
                <wp:posOffset>389890</wp:posOffset>
              </wp:positionV>
              <wp:extent cx="3296546" cy="34784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546" cy="3478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8E5" w:rsidRPr="00637D22" w:rsidRDefault="009C78E5" w:rsidP="009C78E5">
                          <w:pPr>
                            <w:pStyle w:val="Credits"/>
                            <w:rPr>
                              <w:sz w:val="28"/>
                            </w:rPr>
                          </w:pPr>
                          <w:r w:rsidRPr="00637D22">
                            <w:t>SIMPLA has received funding from the European Union’s Horizon 2020 research and innovation programme under grant agreement No 695955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1pt;margin-top:30.7pt;width:259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RPCwIAAPIDAAAOAAAAZHJzL2Uyb0RvYy54bWysU9tuGyEQfa/Uf0C812tv1o69Mo7SpKkq&#10;pRcp6QdglvWiAkMBe9f9+g6s41jtW1UeEDAzZ+acGdY3g9HkIH1QYBmdTaaUSCugUXbH6Pfnh3dL&#10;SkLktuEarGT0KAO92bx9s+5dLUvoQDfSEwSxoe4do12Mri6KIDppeJiAkxaNLXjDI179rmg87xHd&#10;6KKcThdFD75xHoQMAV/vRyPdZPy2lSJ+bdsgI9GMYm0x7z7v27QXmzWvd567TolTGfwfqjBcWUx6&#10;hrrnkZO9V39BGSU8BGjjRIApoG2VkJkDsplN/2Dz1HEnMxcUJ7izTOH/wYovh2+eqIbROSWWG2zR&#10;sxwieQ8DKZM6vQs1Oj05dIsDPmOXM9PgHkH8CMTCXcftTt56D30neYPVzVJkcRE64oQEsu0/Q4Np&#10;+D5CBhpab5J0KAZBdOzS8dyZVIrAx6tytZhXC0oE2q6q62W1zCl4/RLtfIgfJRiSDox67HxG54fH&#10;EFM1vH5xScksPCitc/e1JT2jq3k5zwEXFqMiDqdWhtHlNK1xXBLJD7bJwZErPZ4xgbYn1onoSDkO&#10;2wEdkxRbaI7I38M4hPhp8NCB/0VJjwPIaPi5515Soj9Z1HA1q6o0sflSza9LvPhLy/bSwq1AKEYj&#10;JePxLuYpH7neotatyjK8VnKqFQcrq3P6BGlyL+/Z6/Wrbn4DAAD//wMAUEsDBBQABgAIAAAAIQCq&#10;084L3gAAAAoBAAAPAAAAZHJzL2Rvd25yZXYueG1sTI/LTsMwEEX3SP0Hayqxo3b6iEiIU1VFbEGU&#10;h8TOjadJRDyOYrcJf8+wosvRPbr3TLGdXCcuOITWk4ZkoUAgVd62VGt4f3u6uwcRoiFrOk+o4QcD&#10;bMvZTWFy60d6xcsh1oJLKORGQxNjn0sZqgadCQvfI3F28oMzkc+hlnYwI5e7Ti6VSqUzLfFCY3rc&#10;N1h9H85Ow8fz6etzrV7qR7fpRz8pSS6TWt/Op90DiIhT/IfhT5/VoWSnoz+TDaLTsMrSJaMa0mQN&#10;goEs2axAHJlMOJFlIa9fKH8BAAD//wMAUEsBAi0AFAAGAAgAAAAhALaDOJL+AAAA4QEAABMAAAAA&#10;AAAAAAAAAAAAAAAAAFtDb250ZW50X1R5cGVzXS54bWxQSwECLQAUAAYACAAAACEAOP0h/9YAAACU&#10;AQAACwAAAAAAAAAAAAAAAAAvAQAAX3JlbHMvLnJlbHNQSwECLQAUAAYACAAAACEAAT5kTwsCAADy&#10;AwAADgAAAAAAAAAAAAAAAAAuAgAAZHJzL2Uyb0RvYy54bWxQSwECLQAUAAYACAAAACEAqtPOC94A&#10;AAAKAQAADwAAAAAAAAAAAAAAAABlBAAAZHJzL2Rvd25yZXYueG1sUEsFBgAAAAAEAAQA8wAAAHAF&#10;AAAAAA==&#10;" filled="f" stroked="f">
              <v:textbox>
                <w:txbxContent>
                  <w:p w:rsidR="009C78E5" w:rsidRPr="00637D22" w:rsidRDefault="009C78E5" w:rsidP="009C78E5">
                    <w:pPr>
                      <w:pStyle w:val="Credits"/>
                      <w:rPr>
                        <w:sz w:val="28"/>
                      </w:rPr>
                    </w:pPr>
                    <w:r w:rsidRPr="00637D22">
                      <w:t xml:space="preserve">SIMPLA has received funding from the European Union’s Horizon 2020 research and innovation </w:t>
                    </w:r>
                    <w:proofErr w:type="spellStart"/>
                    <w:r w:rsidRPr="00637D22">
                      <w:t>programme</w:t>
                    </w:r>
                    <w:proofErr w:type="spellEnd"/>
                    <w:r w:rsidRPr="00637D22">
                      <w:t xml:space="preserve"> under grant agreement No 695955</w:t>
                    </w:r>
                  </w:p>
                </w:txbxContent>
              </v:textbox>
            </v:shape>
          </w:pict>
        </mc:Fallback>
      </mc:AlternateContent>
    </w:r>
    <w:r w:rsidRPr="000D06BC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5FDF1199" wp14:editId="0BB31132">
          <wp:simplePos x="0" y="0"/>
          <wp:positionH relativeFrom="column">
            <wp:posOffset>5813370</wp:posOffset>
          </wp:positionH>
          <wp:positionV relativeFrom="paragraph">
            <wp:posOffset>456202</wp:posOffset>
          </wp:positionV>
          <wp:extent cx="304583" cy="205740"/>
          <wp:effectExtent l="0" t="0" r="635" b="3810"/>
          <wp:wrapNone/>
          <wp:docPr id="2" name="Picture 5" descr="X:\Grafica UTILI\LOGHI Utili\LOGHI  EU, fp7 etc\EU_FLA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X:\Grafica UTILI\LOGHI Utili\LOGHI  EU, fp7 etc\EU_F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83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FA7733E" wp14:editId="05FD07B0">
          <wp:simplePos x="0" y="0"/>
          <wp:positionH relativeFrom="column">
            <wp:posOffset>-62865</wp:posOffset>
          </wp:positionH>
          <wp:positionV relativeFrom="paragraph">
            <wp:posOffset>68580</wp:posOffset>
          </wp:positionV>
          <wp:extent cx="1348636" cy="690764"/>
          <wp:effectExtent l="0" t="0" r="4445" b="0"/>
          <wp:wrapNone/>
          <wp:docPr id="9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\Progetti\SIMPLA\Project\Grafica SIMPLA\LOGO SIMPLA\SIMPLA_logo_ColoriTEST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636" cy="690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softHyphen/>
    </w:r>
    <w:r>
      <w:rPr>
        <w:noProof/>
        <w:lang w:val="it-IT" w:eastAsia="it-IT"/>
      </w:rPr>
      <w:softHyphen/>
    </w:r>
    <w:r>
      <w:rPr>
        <w:noProof/>
        <w:lang w:val="it-IT" w:eastAsia="it-IT"/>
      </w:rPr>
      <w:softHyphen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45CE"/>
    <w:multiLevelType w:val="hybridMultilevel"/>
    <w:tmpl w:val="44F02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E5"/>
    <w:rsid w:val="00053C3E"/>
    <w:rsid w:val="00126CD2"/>
    <w:rsid w:val="003D398D"/>
    <w:rsid w:val="004D5BF8"/>
    <w:rsid w:val="00590347"/>
    <w:rsid w:val="005E4C5A"/>
    <w:rsid w:val="007776B2"/>
    <w:rsid w:val="007D6FA7"/>
    <w:rsid w:val="009828D1"/>
    <w:rsid w:val="009953D5"/>
    <w:rsid w:val="009C78E5"/>
    <w:rsid w:val="00AB1669"/>
    <w:rsid w:val="00AE468A"/>
    <w:rsid w:val="00B813D2"/>
    <w:rsid w:val="00DF09FA"/>
    <w:rsid w:val="00E51EF6"/>
    <w:rsid w:val="00EE46B9"/>
    <w:rsid w:val="00F04B50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8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8E5"/>
    <w:rPr>
      <w:lang w:val="en-GB"/>
    </w:rPr>
  </w:style>
  <w:style w:type="paragraph" w:customStyle="1" w:styleId="Credits">
    <w:name w:val="Credits"/>
    <w:basedOn w:val="NormaleWeb"/>
    <w:link w:val="CreditsChar"/>
    <w:qFormat/>
    <w:rsid w:val="009C78E5"/>
    <w:pPr>
      <w:tabs>
        <w:tab w:val="left" w:pos="8365"/>
      </w:tabs>
      <w:spacing w:after="160" w:line="240" w:lineRule="auto"/>
      <w:jc w:val="right"/>
    </w:pPr>
    <w:rPr>
      <w:rFonts w:asciiTheme="minorHAnsi" w:eastAsia="Calibri" w:hAnsiTheme="minorHAnsi" w:cs="TimesNewRomanPSMT"/>
      <w:color w:val="818181"/>
      <w:kern w:val="24"/>
      <w:sz w:val="16"/>
      <w:szCs w:val="14"/>
      <w:lang w:val="en-US" w:eastAsia="it-IT"/>
    </w:rPr>
  </w:style>
  <w:style w:type="character" w:customStyle="1" w:styleId="CreditsChar">
    <w:name w:val="Credits Char"/>
    <w:basedOn w:val="Carpredefinitoparagrafo"/>
    <w:link w:val="Credits"/>
    <w:rsid w:val="009C78E5"/>
    <w:rPr>
      <w:rFonts w:eastAsia="Calibri" w:cs="TimesNewRomanPSMT"/>
      <w:color w:val="818181"/>
      <w:kern w:val="24"/>
      <w:sz w:val="16"/>
      <w:szCs w:val="14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9C78E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C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8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8E5"/>
    <w:rPr>
      <w:lang w:val="en-GB"/>
    </w:rPr>
  </w:style>
  <w:style w:type="paragraph" w:customStyle="1" w:styleId="Credits">
    <w:name w:val="Credits"/>
    <w:basedOn w:val="NormaleWeb"/>
    <w:link w:val="CreditsChar"/>
    <w:qFormat/>
    <w:rsid w:val="009C78E5"/>
    <w:pPr>
      <w:tabs>
        <w:tab w:val="left" w:pos="8365"/>
      </w:tabs>
      <w:spacing w:after="160" w:line="240" w:lineRule="auto"/>
      <w:jc w:val="right"/>
    </w:pPr>
    <w:rPr>
      <w:rFonts w:asciiTheme="minorHAnsi" w:eastAsia="Calibri" w:hAnsiTheme="minorHAnsi" w:cs="TimesNewRomanPSMT"/>
      <w:color w:val="818181"/>
      <w:kern w:val="24"/>
      <w:sz w:val="16"/>
      <w:szCs w:val="14"/>
      <w:lang w:val="en-US" w:eastAsia="it-IT"/>
    </w:rPr>
  </w:style>
  <w:style w:type="character" w:customStyle="1" w:styleId="CreditsChar">
    <w:name w:val="Credits Char"/>
    <w:basedOn w:val="Carpredefinitoparagrafo"/>
    <w:link w:val="Credits"/>
    <w:rsid w:val="009C78E5"/>
    <w:rPr>
      <w:rFonts w:eastAsia="Calibri" w:cs="TimesNewRomanPSMT"/>
      <w:color w:val="818181"/>
      <w:kern w:val="24"/>
      <w:sz w:val="16"/>
      <w:szCs w:val="14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9C78E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C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Baronio Sara</dc:creator>
  <cp:lastModifiedBy>Fabio Tomasi</cp:lastModifiedBy>
  <cp:revision>2</cp:revision>
  <dcterms:created xsi:type="dcterms:W3CDTF">2018-06-27T14:46:00Z</dcterms:created>
  <dcterms:modified xsi:type="dcterms:W3CDTF">2018-06-27T14:46:00Z</dcterms:modified>
</cp:coreProperties>
</file>